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672" w:rsidRDefault="003A415F">
      <w:pPr>
        <w:ind w:left="315" w:right="372"/>
        <w:jc w:val="center"/>
        <w:rPr>
          <w:b/>
          <w:sz w:val="28"/>
        </w:rPr>
      </w:pPr>
      <w:r>
        <w:rPr>
          <w:b/>
          <w:sz w:val="28"/>
        </w:rPr>
        <w:t>Обзор программы обучения по профессии.</w:t>
      </w:r>
      <w:bookmarkStart w:id="0" w:name="_GoBack"/>
      <w:bookmarkEnd w:id="0"/>
    </w:p>
    <w:p w:rsidR="00166672" w:rsidRDefault="00157E13">
      <w:pPr>
        <w:pStyle w:val="BodyText"/>
        <w:spacing w:before="267"/>
        <w:ind w:left="112"/>
      </w:pPr>
      <w:r>
        <w:t>по дисциплине ОПД. Р.02. "Введение в специальность"</w:t>
      </w:r>
    </w:p>
    <w:p w:rsidR="00166672" w:rsidRDefault="00157E13">
      <w:pPr>
        <w:pStyle w:val="BodyText"/>
        <w:spacing w:before="5" w:line="237" w:lineRule="auto"/>
        <w:ind w:left="112" w:right="1090"/>
      </w:pPr>
      <w:r>
        <w:t>для специальности 210200 "Автоматизация технологических процессов и производств" по направлению 657900 – Автоматизированные технологии и производства</w:t>
      </w:r>
    </w:p>
    <w:p w:rsidR="00166672" w:rsidRDefault="00166672">
      <w:pPr>
        <w:rPr>
          <w:sz w:val="23"/>
        </w:rPr>
      </w:pPr>
    </w:p>
    <w:p w:rsidR="00166672" w:rsidRDefault="00157E13">
      <w:pPr>
        <w:pStyle w:val="Heading1"/>
        <w:numPr>
          <w:ilvl w:val="0"/>
          <w:numId w:val="4"/>
        </w:numPr>
        <w:tabs>
          <w:tab w:val="left" w:pos="1347"/>
        </w:tabs>
        <w:spacing w:before="71"/>
        <w:ind w:hanging="361"/>
        <w:jc w:val="left"/>
      </w:pPr>
      <w:r>
        <w:t>ЦЕЛИ И ЗАДАЧИ ДИСЦИПЛИНЫ "ВВЕДЕНИЕ В</w:t>
      </w:r>
      <w:r>
        <w:rPr>
          <w:spacing w:val="1"/>
        </w:rPr>
        <w:t xml:space="preserve"> </w:t>
      </w:r>
      <w:r>
        <w:t>СПЕЦИАЛЬНОСТЬ"</w:t>
      </w:r>
    </w:p>
    <w:p w:rsidR="00166672" w:rsidRDefault="00166672">
      <w:pPr>
        <w:pStyle w:val="BodyText"/>
        <w:rPr>
          <w:b/>
        </w:rPr>
      </w:pPr>
    </w:p>
    <w:p w:rsidR="00166672" w:rsidRDefault="00157E13">
      <w:pPr>
        <w:pStyle w:val="ListParagraph"/>
        <w:numPr>
          <w:ilvl w:val="1"/>
          <w:numId w:val="4"/>
        </w:numPr>
        <w:tabs>
          <w:tab w:val="left" w:pos="423"/>
        </w:tabs>
        <w:ind w:right="3118" w:hanging="3488"/>
        <w:rPr>
          <w:b/>
          <w:sz w:val="24"/>
        </w:rPr>
      </w:pPr>
      <w:r>
        <w:rPr>
          <w:b/>
          <w:sz w:val="24"/>
        </w:rPr>
        <w:t>Цель преподавания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166672" w:rsidRDefault="00166672">
      <w:pPr>
        <w:pStyle w:val="BodyText"/>
        <w:spacing w:before="6"/>
        <w:rPr>
          <w:b/>
          <w:sz w:val="23"/>
        </w:rPr>
      </w:pPr>
    </w:p>
    <w:p w:rsidR="00166672" w:rsidRDefault="00157E13">
      <w:pPr>
        <w:pStyle w:val="BodyText"/>
        <w:spacing w:before="1"/>
        <w:ind w:left="112" w:right="243" w:firstLine="720"/>
      </w:pPr>
      <w:r>
        <w:t>Цель преподавания дисциплины заключается в сокращении сроков адаптации студентов первого курса к условиям вузовской жизни и формирования у них общих представлений о бу- дущей специальности.</w:t>
      </w:r>
    </w:p>
    <w:p w:rsidR="00166672" w:rsidRDefault="00166672">
      <w:pPr>
        <w:pStyle w:val="BodyText"/>
        <w:rPr>
          <w:sz w:val="26"/>
        </w:rPr>
      </w:pPr>
    </w:p>
    <w:p w:rsidR="00166672" w:rsidRDefault="00166672">
      <w:pPr>
        <w:pStyle w:val="BodyText"/>
        <w:spacing w:before="7"/>
        <w:rPr>
          <w:sz w:val="22"/>
        </w:rPr>
      </w:pPr>
    </w:p>
    <w:p w:rsidR="00166672" w:rsidRDefault="00157E13">
      <w:pPr>
        <w:pStyle w:val="Heading1"/>
        <w:numPr>
          <w:ilvl w:val="1"/>
          <w:numId w:val="4"/>
        </w:numPr>
        <w:tabs>
          <w:tab w:val="left" w:pos="423"/>
        </w:tabs>
        <w:ind w:left="3828" w:right="3099" w:hanging="3828"/>
      </w:pPr>
      <w:r>
        <w:t>Задачи изучения</w:t>
      </w:r>
      <w:r>
        <w:rPr>
          <w:spacing w:val="-7"/>
        </w:rPr>
        <w:t xml:space="preserve"> </w:t>
      </w:r>
      <w:r>
        <w:t>дисциплины</w:t>
      </w:r>
    </w:p>
    <w:p w:rsidR="00166672" w:rsidRDefault="00166672">
      <w:pPr>
        <w:pStyle w:val="BodyText"/>
        <w:spacing w:before="7"/>
        <w:rPr>
          <w:b/>
          <w:sz w:val="23"/>
        </w:rPr>
      </w:pPr>
    </w:p>
    <w:p w:rsidR="00166672" w:rsidRDefault="00157E13">
      <w:pPr>
        <w:pStyle w:val="BodyText"/>
        <w:spacing w:line="275" w:lineRule="exact"/>
        <w:ind w:left="832"/>
      </w:pPr>
      <w:r>
        <w:t>В результате изучения данной дисциплины студент должен знать:</w:t>
      </w:r>
    </w:p>
    <w:p w:rsidR="00166672" w:rsidRDefault="00157E13">
      <w:pPr>
        <w:pStyle w:val="ListParagraph"/>
        <w:numPr>
          <w:ilvl w:val="0"/>
          <w:numId w:val="3"/>
        </w:numPr>
        <w:tabs>
          <w:tab w:val="left" w:pos="472"/>
          <w:tab w:val="left" w:pos="473"/>
        </w:tabs>
        <w:spacing w:line="275" w:lineRule="exact"/>
        <w:ind w:left="472" w:hanging="361"/>
        <w:rPr>
          <w:sz w:val="24"/>
        </w:rPr>
      </w:pPr>
      <w:r>
        <w:rPr>
          <w:sz w:val="24"/>
        </w:rPr>
        <w:t>перспективы развития пищевой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промышленности;</w:t>
      </w:r>
    </w:p>
    <w:p w:rsidR="00166672" w:rsidRDefault="00157E13">
      <w:pPr>
        <w:pStyle w:val="ListParagraph"/>
        <w:numPr>
          <w:ilvl w:val="0"/>
          <w:numId w:val="3"/>
        </w:numPr>
        <w:tabs>
          <w:tab w:val="left" w:pos="472"/>
          <w:tab w:val="left" w:pos="473"/>
        </w:tabs>
        <w:spacing w:before="4" w:line="237" w:lineRule="auto"/>
        <w:ind w:right="160" w:firstLine="0"/>
        <w:rPr>
          <w:sz w:val="24"/>
        </w:rPr>
      </w:pPr>
      <w:r>
        <w:rPr>
          <w:sz w:val="24"/>
        </w:rPr>
        <w:t>состояние и перспективы развития высшей школы и Кемеровского технологического инсти- тута пищевой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промышленности;</w:t>
      </w:r>
    </w:p>
    <w:p w:rsidR="00166672" w:rsidRDefault="00157E13">
      <w:pPr>
        <w:pStyle w:val="ListParagraph"/>
        <w:numPr>
          <w:ilvl w:val="0"/>
          <w:numId w:val="3"/>
        </w:numPr>
        <w:tabs>
          <w:tab w:val="left" w:pos="472"/>
          <w:tab w:val="left" w:pos="473"/>
        </w:tabs>
        <w:spacing w:before="4" w:line="275" w:lineRule="exact"/>
        <w:ind w:left="472" w:hanging="361"/>
        <w:rPr>
          <w:sz w:val="24"/>
        </w:rPr>
      </w:pPr>
      <w:r>
        <w:rPr>
          <w:sz w:val="24"/>
        </w:rPr>
        <w:t>организацию учебного процесса и научно-исследовательской работы студентов в</w:t>
      </w:r>
      <w:r>
        <w:rPr>
          <w:spacing w:val="-3"/>
          <w:sz w:val="24"/>
        </w:rPr>
        <w:t xml:space="preserve"> </w:t>
      </w:r>
      <w:r>
        <w:rPr>
          <w:sz w:val="24"/>
        </w:rPr>
        <w:t>вузе;</w:t>
      </w:r>
    </w:p>
    <w:p w:rsidR="00166672" w:rsidRDefault="00157E13">
      <w:pPr>
        <w:pStyle w:val="ListParagraph"/>
        <w:numPr>
          <w:ilvl w:val="0"/>
          <w:numId w:val="3"/>
        </w:numPr>
        <w:tabs>
          <w:tab w:val="left" w:pos="472"/>
          <w:tab w:val="left" w:pos="473"/>
        </w:tabs>
        <w:spacing w:line="275" w:lineRule="exact"/>
        <w:ind w:left="472" w:hanging="361"/>
        <w:rPr>
          <w:sz w:val="24"/>
        </w:rPr>
      </w:pPr>
      <w:r>
        <w:rPr>
          <w:sz w:val="24"/>
        </w:rPr>
        <w:t>права и обязанности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студентов;</w:t>
      </w:r>
    </w:p>
    <w:p w:rsidR="00166672" w:rsidRDefault="00157E13">
      <w:pPr>
        <w:pStyle w:val="ListParagraph"/>
        <w:numPr>
          <w:ilvl w:val="0"/>
          <w:numId w:val="3"/>
        </w:numPr>
        <w:tabs>
          <w:tab w:val="left" w:pos="472"/>
          <w:tab w:val="left" w:pos="473"/>
        </w:tabs>
        <w:spacing w:before="4" w:line="237" w:lineRule="auto"/>
        <w:ind w:right="160" w:firstLine="0"/>
        <w:rPr>
          <w:sz w:val="24"/>
        </w:rPr>
      </w:pPr>
      <w:r>
        <w:rPr>
          <w:sz w:val="24"/>
        </w:rPr>
        <w:t>состояние и перспективы применения вычислительной и микропроцессорной техники в учебном процессе и в инженерной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166672" w:rsidRDefault="00157E13">
      <w:pPr>
        <w:pStyle w:val="ListParagraph"/>
        <w:numPr>
          <w:ilvl w:val="0"/>
          <w:numId w:val="3"/>
        </w:numPr>
        <w:tabs>
          <w:tab w:val="left" w:pos="472"/>
          <w:tab w:val="left" w:pos="473"/>
        </w:tabs>
        <w:spacing w:before="4"/>
        <w:ind w:left="472" w:hanging="361"/>
        <w:rPr>
          <w:sz w:val="24"/>
        </w:rPr>
      </w:pPr>
      <w:r>
        <w:rPr>
          <w:sz w:val="24"/>
        </w:rPr>
        <w:t>основы будущей</w:t>
      </w:r>
      <w:r>
        <w:rPr>
          <w:spacing w:val="6"/>
          <w:sz w:val="24"/>
        </w:rPr>
        <w:t xml:space="preserve"> </w:t>
      </w:r>
      <w:r>
        <w:rPr>
          <w:sz w:val="24"/>
        </w:rPr>
        <w:t>специальности.</w:t>
      </w:r>
    </w:p>
    <w:p w:rsidR="00166672" w:rsidRDefault="00166672">
      <w:pPr>
        <w:rPr>
          <w:sz w:val="24"/>
        </w:rPr>
        <w:sectPr w:rsidR="00166672">
          <w:pgSz w:w="11900" w:h="16840"/>
          <w:pgMar w:top="1060" w:right="680" w:bottom="280" w:left="1020" w:header="720" w:footer="720" w:gutter="0"/>
          <w:cols w:space="720"/>
        </w:sectPr>
      </w:pPr>
    </w:p>
    <w:p w:rsidR="00166672" w:rsidRDefault="00157E13">
      <w:pPr>
        <w:pStyle w:val="Heading1"/>
        <w:numPr>
          <w:ilvl w:val="0"/>
          <w:numId w:val="4"/>
        </w:numPr>
        <w:tabs>
          <w:tab w:val="left" w:pos="3579"/>
        </w:tabs>
        <w:spacing w:before="71"/>
        <w:ind w:left="3578" w:hanging="361"/>
        <w:jc w:val="left"/>
      </w:pPr>
      <w:r>
        <w:lastRenderedPageBreak/>
        <w:t>СОДЕРЖАНИЕ</w:t>
      </w:r>
      <w:r>
        <w:rPr>
          <w:spacing w:val="-1"/>
        </w:rPr>
        <w:t xml:space="preserve"> </w:t>
      </w:r>
      <w:r>
        <w:t>ДИСЦИПЛИНЫ</w:t>
      </w:r>
    </w:p>
    <w:p w:rsidR="00166672" w:rsidRDefault="00166672">
      <w:pPr>
        <w:pStyle w:val="BodyText"/>
        <w:rPr>
          <w:b/>
        </w:rPr>
      </w:pPr>
    </w:p>
    <w:p w:rsidR="00166672" w:rsidRDefault="00157E13">
      <w:pPr>
        <w:pStyle w:val="ListParagraph"/>
        <w:numPr>
          <w:ilvl w:val="1"/>
          <w:numId w:val="2"/>
        </w:numPr>
        <w:tabs>
          <w:tab w:val="left" w:pos="3406"/>
        </w:tabs>
        <w:jc w:val="left"/>
        <w:rPr>
          <w:b/>
          <w:sz w:val="24"/>
        </w:rPr>
      </w:pPr>
      <w:r>
        <w:rPr>
          <w:b/>
          <w:sz w:val="24"/>
        </w:rPr>
        <w:t>Лекционные (теоретические) занятия</w:t>
      </w:r>
    </w:p>
    <w:p w:rsidR="00166672" w:rsidRDefault="00166672">
      <w:pPr>
        <w:pStyle w:val="BodyText"/>
        <w:spacing w:before="3"/>
        <w:rPr>
          <w:b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5760"/>
        <w:gridCol w:w="960"/>
        <w:gridCol w:w="960"/>
        <w:gridCol w:w="1200"/>
      </w:tblGrid>
      <w:tr w:rsidR="00166672">
        <w:trPr>
          <w:trHeight w:val="551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Номер</w:t>
            </w:r>
          </w:p>
          <w:p w:rsidR="00166672" w:rsidRDefault="00157E13">
            <w:pPr>
              <w:pStyle w:val="TableParagraph"/>
              <w:spacing w:before="2" w:line="261" w:lineRule="exact"/>
              <w:ind w:left="153"/>
              <w:rPr>
                <w:sz w:val="24"/>
              </w:rPr>
            </w:pPr>
            <w:r>
              <w:rPr>
                <w:sz w:val="24"/>
              </w:rPr>
              <w:t>раздела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spacing w:before="131"/>
              <w:ind w:left="339" w:right="329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и краткое содержание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166672" w:rsidRDefault="00157E13">
            <w:pPr>
              <w:pStyle w:val="TableParagraph"/>
              <w:spacing w:before="2" w:line="261" w:lineRule="exact"/>
              <w:ind w:left="196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>Се-</w:t>
            </w:r>
          </w:p>
          <w:p w:rsidR="00166672" w:rsidRDefault="00157E13">
            <w:pPr>
              <w:pStyle w:val="TableParagraph"/>
              <w:spacing w:before="2" w:line="261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местр</w:t>
            </w:r>
          </w:p>
        </w:tc>
        <w:tc>
          <w:tcPr>
            <w:tcW w:w="1200" w:type="dxa"/>
          </w:tcPr>
          <w:p w:rsidR="00166672" w:rsidRDefault="00157E13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Приме-</w:t>
            </w:r>
          </w:p>
          <w:p w:rsidR="00166672" w:rsidRDefault="00157E13">
            <w:pPr>
              <w:pStyle w:val="TableParagraph"/>
              <w:spacing w:before="2" w:line="261" w:lineRule="exact"/>
              <w:ind w:left="307"/>
              <w:rPr>
                <w:sz w:val="24"/>
              </w:rPr>
            </w:pPr>
            <w:r>
              <w:rPr>
                <w:sz w:val="24"/>
              </w:rPr>
              <w:t>чание</w:t>
            </w:r>
          </w:p>
        </w:tc>
      </w:tr>
      <w:tr w:rsidR="00166672">
        <w:trPr>
          <w:trHeight w:val="277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5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5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200" w:type="dxa"/>
          </w:tcPr>
          <w:p w:rsidR="00166672" w:rsidRDefault="00157E13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 w:rsidR="00166672">
        <w:trPr>
          <w:trHeight w:val="4137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ind w:left="110" w:right="126"/>
              <w:rPr>
                <w:sz w:val="24"/>
              </w:rPr>
            </w:pPr>
            <w:r>
              <w:rPr>
                <w:sz w:val="24"/>
              </w:rPr>
              <w:t>Система обучения в вузе. КемТИПП – технический вуз высшей школы России. Структура Вуза, формы и особенности обучения. Государственный образова- тельный стандарт высшего профессионального обра- зования. Направление подготовки специалиста 651900 – Автоматизация и управление; и специаль- ность 21.02.00 – Автоматизация технологических процессов и производств. Учебный план специально- сти. Рабочие программы дисциплин. Графики учеб- ного процесса. Виды учебной работы студентов и их специфика. Контроль знаний студентов, зачет, экза- мен, сессия. Роль старосты в группе. Номенклатура специальностей. Квалификационная характеристика инженера по автоматизации технологических про-</w:t>
            </w:r>
          </w:p>
          <w:p w:rsidR="00166672" w:rsidRDefault="00157E1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цессов и производств. Учебный план специальности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200" w:type="dxa"/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</w:tr>
      <w:tr w:rsidR="00166672">
        <w:trPr>
          <w:trHeight w:val="2207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ind w:left="110" w:right="94"/>
              <w:rPr>
                <w:sz w:val="24"/>
              </w:rPr>
            </w:pPr>
            <w:r>
              <w:rPr>
                <w:sz w:val="24"/>
              </w:rPr>
              <w:t>Психолого-педагогические закономерности умствен- ного труда и самостоятельной работы. Психологиче- ские механизмы учения и самообучения. Восприятие, воля, память. Типы памяти, их развитие и трениров- ка. Планирование рабочего времени (бюджет време- ни студента). Семестровый график самостоятельной работы. Режим работы студента (суточный, недель-</w:t>
            </w:r>
          </w:p>
          <w:p w:rsidR="00166672" w:rsidRDefault="00157E1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ный).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200" w:type="dxa"/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</w:tr>
      <w:tr w:rsidR="00166672">
        <w:trPr>
          <w:trHeight w:val="1933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ind w:left="110" w:right="143"/>
              <w:rPr>
                <w:sz w:val="24"/>
              </w:rPr>
            </w:pPr>
            <w:r>
              <w:rPr>
                <w:sz w:val="24"/>
              </w:rPr>
              <w:t>Основы библиотековедения и библиографии. Биб- лиотека КемТИПП, её структура и её фонды. Спра- вочно-поисковый аппарат. Структура каталогов. Ме- тодика поиска информации. Основы общей библио- графии. Информационное обеспечение студентов ву-</w:t>
            </w:r>
          </w:p>
          <w:p w:rsidR="00166672" w:rsidRDefault="00157E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за. Работа с книгой, ведение библиографии. Конспек- тирование лекций и книг.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200" w:type="dxa"/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</w:tr>
      <w:tr w:rsidR="00166672">
        <w:trPr>
          <w:trHeight w:val="3311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ind w:left="110" w:right="170"/>
              <w:rPr>
                <w:sz w:val="24"/>
              </w:rPr>
            </w:pPr>
            <w:r>
              <w:rPr>
                <w:sz w:val="24"/>
              </w:rPr>
              <w:t>Основы понятия и положения специальности "Авто- матизация технологических процессов и произ- водств". Основные задачи автоматизации технологи- ческих процессов. Характеристика существующего уровня автоматизации в различных отраслях про- мышленности. Основные задачи по автоматизации при разработке, эксплуатации различных систем ав- томатизации. Краткая характеристика положений, используемых при создании систем автоматического управления. Характеристика современных техниче-</w:t>
            </w:r>
          </w:p>
          <w:p w:rsidR="00166672" w:rsidRDefault="00157E13">
            <w:pPr>
              <w:pStyle w:val="TableParagraph"/>
              <w:spacing w:line="274" w:lineRule="exact"/>
              <w:ind w:left="110" w:right="240"/>
              <w:rPr>
                <w:sz w:val="24"/>
              </w:rPr>
            </w:pPr>
            <w:r>
              <w:rPr>
                <w:sz w:val="24"/>
              </w:rPr>
              <w:t>ских средств автоматизации. Понятия о микро-ЭВМ и микропроцессорных устройствах автоматизации.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35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200" w:type="dxa"/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</w:tr>
    </w:tbl>
    <w:p w:rsidR="00166672" w:rsidRDefault="00166672">
      <w:pPr>
        <w:rPr>
          <w:sz w:val="24"/>
        </w:rPr>
        <w:sectPr w:rsidR="00166672">
          <w:pgSz w:w="11900" w:h="16840"/>
          <w:pgMar w:top="1060" w:right="680" w:bottom="280" w:left="1020" w:header="720" w:footer="720" w:gutter="0"/>
          <w:cols w:space="720"/>
        </w:sectPr>
      </w:pPr>
    </w:p>
    <w:p w:rsidR="00166672" w:rsidRDefault="00157E13">
      <w:pPr>
        <w:pStyle w:val="ListParagraph"/>
        <w:numPr>
          <w:ilvl w:val="1"/>
          <w:numId w:val="2"/>
        </w:numPr>
        <w:tabs>
          <w:tab w:val="left" w:pos="4213"/>
        </w:tabs>
        <w:spacing w:before="71"/>
        <w:ind w:left="4212" w:hanging="424"/>
        <w:jc w:val="left"/>
        <w:rPr>
          <w:b/>
          <w:sz w:val="24"/>
        </w:rPr>
      </w:pPr>
      <w:r>
        <w:rPr>
          <w:b/>
          <w:sz w:val="24"/>
        </w:rPr>
        <w:t>Практические занятия</w:t>
      </w:r>
    </w:p>
    <w:p w:rsidR="00166672" w:rsidRDefault="00166672">
      <w:pPr>
        <w:pStyle w:val="BodyText"/>
        <w:spacing w:before="3"/>
        <w:rPr>
          <w:b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5760"/>
        <w:gridCol w:w="960"/>
        <w:gridCol w:w="960"/>
        <w:gridCol w:w="1200"/>
      </w:tblGrid>
      <w:tr w:rsidR="00166672">
        <w:trPr>
          <w:trHeight w:val="551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Номер</w:t>
            </w:r>
          </w:p>
          <w:p w:rsidR="00166672" w:rsidRDefault="00157E13">
            <w:pPr>
              <w:pStyle w:val="TableParagraph"/>
              <w:spacing w:before="2" w:line="261" w:lineRule="exact"/>
              <w:ind w:left="153"/>
              <w:rPr>
                <w:sz w:val="24"/>
              </w:rPr>
            </w:pPr>
            <w:r>
              <w:rPr>
                <w:sz w:val="24"/>
              </w:rPr>
              <w:t>раздела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spacing w:before="131"/>
              <w:ind w:left="346" w:right="329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и краткое характеристика занятия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166672" w:rsidRDefault="00157E13">
            <w:pPr>
              <w:pStyle w:val="TableParagraph"/>
              <w:spacing w:before="2" w:line="261" w:lineRule="exact"/>
              <w:ind w:left="196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>Се-</w:t>
            </w:r>
          </w:p>
          <w:p w:rsidR="00166672" w:rsidRDefault="00157E13">
            <w:pPr>
              <w:pStyle w:val="TableParagraph"/>
              <w:spacing w:before="2" w:line="261" w:lineRule="exact"/>
              <w:ind w:left="187"/>
              <w:rPr>
                <w:sz w:val="24"/>
              </w:rPr>
            </w:pPr>
            <w:r>
              <w:rPr>
                <w:sz w:val="24"/>
              </w:rPr>
              <w:t>местр</w:t>
            </w:r>
          </w:p>
        </w:tc>
        <w:tc>
          <w:tcPr>
            <w:tcW w:w="1200" w:type="dxa"/>
          </w:tcPr>
          <w:p w:rsidR="00166672" w:rsidRDefault="00157E13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Приме-</w:t>
            </w:r>
          </w:p>
          <w:p w:rsidR="00166672" w:rsidRDefault="00157E13">
            <w:pPr>
              <w:pStyle w:val="TableParagraph"/>
              <w:spacing w:before="2" w:line="261" w:lineRule="exact"/>
              <w:ind w:left="307"/>
              <w:rPr>
                <w:sz w:val="24"/>
              </w:rPr>
            </w:pPr>
            <w:r>
              <w:rPr>
                <w:sz w:val="24"/>
              </w:rPr>
              <w:t>чание</w:t>
            </w:r>
          </w:p>
        </w:tc>
      </w:tr>
      <w:tr w:rsidR="00166672">
        <w:trPr>
          <w:trHeight w:val="277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5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5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1200" w:type="dxa"/>
          </w:tcPr>
          <w:p w:rsidR="00166672" w:rsidRDefault="00157E13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</w:tr>
      <w:tr w:rsidR="00166672">
        <w:trPr>
          <w:trHeight w:val="825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spacing w:line="237" w:lineRule="auto"/>
              <w:ind w:left="110" w:right="273"/>
              <w:rPr>
                <w:sz w:val="24"/>
              </w:rPr>
            </w:pPr>
            <w:r>
              <w:rPr>
                <w:sz w:val="24"/>
              </w:rPr>
              <w:t>Освоение приемов тренировки восприятия и внима- ния, запоминания, развития памяти. Воспитание со-</w:t>
            </w:r>
          </w:p>
          <w:p w:rsidR="00166672" w:rsidRDefault="00157E1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средоточенности.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200" w:type="dxa"/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</w:tr>
      <w:tr w:rsidR="00166672">
        <w:trPr>
          <w:trHeight w:val="556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 с каталогами по заданной теме. Оформление</w:t>
            </w:r>
          </w:p>
          <w:p w:rsidR="00166672" w:rsidRDefault="00157E13">
            <w:pPr>
              <w:pStyle w:val="TableParagraph"/>
              <w:spacing w:before="2"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каталогиных карточек.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200" w:type="dxa"/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</w:tr>
      <w:tr w:rsidR="00166672">
        <w:trPr>
          <w:trHeight w:val="825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spacing w:line="237" w:lineRule="auto"/>
              <w:ind w:left="110" w:right="142"/>
              <w:rPr>
                <w:sz w:val="24"/>
              </w:rPr>
            </w:pPr>
            <w:r>
              <w:rPr>
                <w:sz w:val="24"/>
              </w:rPr>
              <w:t>Методика поиска литературы. Правила библиогра- фического описания произведений печати. Оформле-</w:t>
            </w:r>
          </w:p>
          <w:p w:rsidR="00166672" w:rsidRDefault="00157E13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ние списка литературы.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200" w:type="dxa"/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</w:tr>
      <w:tr w:rsidR="00166672">
        <w:trPr>
          <w:trHeight w:val="551"/>
        </w:trPr>
        <w:tc>
          <w:tcPr>
            <w:tcW w:w="1080" w:type="dxa"/>
          </w:tcPr>
          <w:p w:rsidR="00166672" w:rsidRDefault="00157E13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5760" w:type="dxa"/>
          </w:tcPr>
          <w:p w:rsidR="00166672" w:rsidRDefault="00157E1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Освоение методов работы с книгой, приемов кон-</w:t>
            </w:r>
          </w:p>
          <w:p w:rsidR="00166672" w:rsidRDefault="00157E13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спектирования лекций.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960" w:type="dxa"/>
          </w:tcPr>
          <w:p w:rsidR="00166672" w:rsidRDefault="00157E13">
            <w:pPr>
              <w:pStyle w:val="TableParagraph"/>
              <w:spacing w:line="268" w:lineRule="exact"/>
              <w:ind w:left="42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200" w:type="dxa"/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</w:tr>
    </w:tbl>
    <w:p w:rsidR="00166672" w:rsidRDefault="00166672">
      <w:pPr>
        <w:pStyle w:val="BodyText"/>
        <w:rPr>
          <w:b/>
          <w:sz w:val="26"/>
        </w:rPr>
      </w:pPr>
    </w:p>
    <w:p w:rsidR="00166672" w:rsidRDefault="00166672">
      <w:pPr>
        <w:pStyle w:val="BodyText"/>
        <w:spacing w:before="8"/>
        <w:rPr>
          <w:b/>
          <w:sz w:val="21"/>
        </w:rPr>
      </w:pPr>
    </w:p>
    <w:p w:rsidR="00166672" w:rsidRDefault="00157E13">
      <w:pPr>
        <w:pStyle w:val="ListParagraph"/>
        <w:numPr>
          <w:ilvl w:val="0"/>
          <w:numId w:val="4"/>
        </w:numPr>
        <w:tabs>
          <w:tab w:val="left" w:pos="1817"/>
        </w:tabs>
        <w:ind w:left="1816" w:hanging="361"/>
        <w:jc w:val="left"/>
        <w:rPr>
          <w:b/>
          <w:sz w:val="24"/>
        </w:rPr>
      </w:pPr>
      <w:r>
        <w:rPr>
          <w:b/>
          <w:sz w:val="24"/>
        </w:rPr>
        <w:t>УЧЕБНО-МЕТОДИЧЕСКИЕ МАТЕРИАЛЫ 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ДИСЦИПЛИНЕ</w:t>
      </w:r>
    </w:p>
    <w:p w:rsidR="00166672" w:rsidRDefault="00166672">
      <w:pPr>
        <w:pStyle w:val="BodyText"/>
        <w:rPr>
          <w:b/>
        </w:rPr>
      </w:pPr>
    </w:p>
    <w:p w:rsidR="00166672" w:rsidRDefault="00157E13">
      <w:pPr>
        <w:pStyle w:val="ListParagraph"/>
        <w:numPr>
          <w:ilvl w:val="1"/>
          <w:numId w:val="4"/>
        </w:numPr>
        <w:tabs>
          <w:tab w:val="left" w:pos="2605"/>
        </w:tabs>
        <w:ind w:left="2604" w:hanging="424"/>
        <w:jc w:val="left"/>
        <w:rPr>
          <w:b/>
          <w:sz w:val="24"/>
        </w:rPr>
      </w:pPr>
      <w:r>
        <w:rPr>
          <w:b/>
          <w:sz w:val="24"/>
        </w:rPr>
        <w:t>Основная литература и дополнительная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литература</w:t>
      </w:r>
    </w:p>
    <w:p w:rsidR="00166672" w:rsidRDefault="00166672">
      <w:pPr>
        <w:pStyle w:val="BodyText"/>
        <w:spacing w:before="3"/>
        <w:rPr>
          <w:b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82"/>
        <w:gridCol w:w="1239"/>
        <w:gridCol w:w="1441"/>
        <w:gridCol w:w="1801"/>
      </w:tblGrid>
      <w:tr w:rsidR="00166672">
        <w:trPr>
          <w:trHeight w:val="1381"/>
        </w:trPr>
        <w:tc>
          <w:tcPr>
            <w:tcW w:w="5482" w:type="dxa"/>
          </w:tcPr>
          <w:p w:rsidR="00166672" w:rsidRDefault="00166672">
            <w:pPr>
              <w:pStyle w:val="TableParagraph"/>
              <w:spacing w:before="2"/>
              <w:rPr>
                <w:b/>
                <w:sz w:val="35"/>
              </w:rPr>
            </w:pPr>
          </w:p>
          <w:p w:rsidR="00166672" w:rsidRDefault="00157E13">
            <w:pPr>
              <w:pStyle w:val="TableParagraph"/>
              <w:spacing w:line="242" w:lineRule="auto"/>
              <w:ind w:left="715" w:right="81" w:hanging="605"/>
              <w:rPr>
                <w:sz w:val="24"/>
              </w:rPr>
            </w:pPr>
            <w:r>
              <w:rPr>
                <w:sz w:val="24"/>
              </w:rPr>
              <w:t>Порядковый номер и библиографическое описание рекомендуемого источника литературы</w:t>
            </w:r>
          </w:p>
        </w:tc>
        <w:tc>
          <w:tcPr>
            <w:tcW w:w="1239" w:type="dxa"/>
          </w:tcPr>
          <w:p w:rsidR="00166672" w:rsidRDefault="00157E13">
            <w:pPr>
              <w:pStyle w:val="TableParagraph"/>
              <w:spacing w:before="131"/>
              <w:ind w:left="109" w:right="101" w:hanging="8"/>
              <w:jc w:val="center"/>
              <w:rPr>
                <w:sz w:val="24"/>
              </w:rPr>
            </w:pPr>
            <w:r>
              <w:rPr>
                <w:sz w:val="24"/>
              </w:rPr>
              <w:t>Шифр библио- теки Кем- ТИПП</w:t>
            </w:r>
          </w:p>
        </w:tc>
        <w:tc>
          <w:tcPr>
            <w:tcW w:w="1441" w:type="dxa"/>
          </w:tcPr>
          <w:p w:rsidR="00166672" w:rsidRDefault="00157E13">
            <w:pPr>
              <w:pStyle w:val="TableParagraph"/>
              <w:ind w:left="200" w:right="174" w:hanging="2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Планируе- </w:t>
            </w:r>
            <w:r>
              <w:rPr>
                <w:sz w:val="24"/>
              </w:rPr>
              <w:t>мое число студентов</w:t>
            </w:r>
          </w:p>
          <w:p w:rsidR="00166672" w:rsidRDefault="00157E13">
            <w:pPr>
              <w:pStyle w:val="TableParagraph"/>
              <w:spacing w:line="274" w:lineRule="exact"/>
              <w:ind w:left="435" w:right="195" w:hanging="212"/>
              <w:rPr>
                <w:sz w:val="24"/>
              </w:rPr>
            </w:pPr>
            <w:r>
              <w:rPr>
                <w:sz w:val="24"/>
              </w:rPr>
              <w:t>пользова- телей</w:t>
            </w:r>
          </w:p>
        </w:tc>
        <w:tc>
          <w:tcPr>
            <w:tcW w:w="1801" w:type="dxa"/>
          </w:tcPr>
          <w:p w:rsidR="00166672" w:rsidRDefault="00157E13">
            <w:pPr>
              <w:pStyle w:val="TableParagraph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Число экземп- ляров, выде- ляемое биб-</w:t>
            </w:r>
          </w:p>
          <w:p w:rsidR="00166672" w:rsidRDefault="00157E13">
            <w:pPr>
              <w:pStyle w:val="TableParagraph"/>
              <w:spacing w:line="274" w:lineRule="exact"/>
              <w:ind w:left="185" w:right="172" w:hanging="6"/>
              <w:jc w:val="center"/>
              <w:rPr>
                <w:sz w:val="24"/>
              </w:rPr>
            </w:pPr>
            <w:r>
              <w:rPr>
                <w:sz w:val="24"/>
              </w:rPr>
              <w:t>лиотекой на данный поток</w:t>
            </w:r>
          </w:p>
        </w:tc>
      </w:tr>
      <w:tr w:rsidR="00166672">
        <w:trPr>
          <w:trHeight w:val="460"/>
        </w:trPr>
        <w:tc>
          <w:tcPr>
            <w:tcW w:w="9963" w:type="dxa"/>
            <w:gridSpan w:val="4"/>
          </w:tcPr>
          <w:p w:rsidR="00166672" w:rsidRDefault="00157E13">
            <w:pPr>
              <w:pStyle w:val="TableParagraph"/>
              <w:spacing w:before="87"/>
              <w:ind w:left="3394" w:right="33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 литература</w:t>
            </w:r>
          </w:p>
        </w:tc>
      </w:tr>
      <w:tr w:rsidR="00166672">
        <w:trPr>
          <w:trHeight w:val="271"/>
        </w:trPr>
        <w:tc>
          <w:tcPr>
            <w:tcW w:w="5482" w:type="dxa"/>
            <w:tcBorders>
              <w:bottom w:val="nil"/>
            </w:tcBorders>
          </w:tcPr>
          <w:p w:rsidR="00166672" w:rsidRDefault="00157E13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1. Познавательная активность в системе процес-</w:t>
            </w:r>
          </w:p>
        </w:tc>
        <w:tc>
          <w:tcPr>
            <w:tcW w:w="1239" w:type="dxa"/>
            <w:tcBorders>
              <w:bottom w:val="nil"/>
            </w:tcBorders>
          </w:tcPr>
          <w:p w:rsidR="00166672" w:rsidRDefault="00157E13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Ю 93</w:t>
            </w:r>
          </w:p>
        </w:tc>
        <w:tc>
          <w:tcPr>
            <w:tcW w:w="1441" w:type="dxa"/>
            <w:tcBorders>
              <w:bottom w:val="nil"/>
            </w:tcBorders>
          </w:tcPr>
          <w:p w:rsidR="00166672" w:rsidRDefault="00157E13">
            <w:pPr>
              <w:pStyle w:val="TableParagraph"/>
              <w:spacing w:line="252" w:lineRule="exact"/>
              <w:ind w:right="59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50</w:t>
            </w:r>
          </w:p>
        </w:tc>
        <w:tc>
          <w:tcPr>
            <w:tcW w:w="1801" w:type="dxa"/>
            <w:tcBorders>
              <w:bottom w:val="nil"/>
            </w:tcBorders>
          </w:tcPr>
          <w:p w:rsidR="00166672" w:rsidRDefault="00157E13">
            <w:pPr>
              <w:pStyle w:val="TableParagraph"/>
              <w:spacing w:line="252" w:lineRule="exact"/>
              <w:ind w:right="83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166672">
        <w:trPr>
          <w:trHeight w:val="275"/>
        </w:trPr>
        <w:tc>
          <w:tcPr>
            <w:tcW w:w="5482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 памяти. Под ред. Н. И. Чуприковой. М.: Педа-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 47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</w:tr>
      <w:tr w:rsidR="00166672">
        <w:trPr>
          <w:trHeight w:val="276"/>
        </w:trPr>
        <w:tc>
          <w:tcPr>
            <w:tcW w:w="5482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гогика, 1989 – 192 с.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</w:tr>
      <w:tr w:rsidR="00166672">
        <w:trPr>
          <w:trHeight w:val="275"/>
        </w:trPr>
        <w:tc>
          <w:tcPr>
            <w:tcW w:w="5482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А. </w:t>
            </w:r>
            <w:r>
              <w:rPr>
                <w:sz w:val="24"/>
              </w:rPr>
              <w:t>В. Непомнящий, В. Г. Захаревич. Организа-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 48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right="768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48</w:t>
            </w:r>
          </w:p>
        </w:tc>
      </w:tr>
      <w:tr w:rsidR="00166672">
        <w:trPr>
          <w:trHeight w:val="276"/>
        </w:trPr>
        <w:tc>
          <w:tcPr>
            <w:tcW w:w="5482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ция, самоконтроль и саморегуляция в учебном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 53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</w:tr>
      <w:tr w:rsidR="00166672">
        <w:trPr>
          <w:trHeight w:val="276"/>
        </w:trPr>
        <w:tc>
          <w:tcPr>
            <w:tcW w:w="5482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 (учебное пособие). – Таганрог: ТРТИ,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</w:tr>
      <w:tr w:rsidR="00166672">
        <w:trPr>
          <w:trHeight w:val="275"/>
        </w:trPr>
        <w:tc>
          <w:tcPr>
            <w:tcW w:w="5482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1989 – 82 с.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44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</w:tr>
      <w:tr w:rsidR="00166672">
        <w:trPr>
          <w:trHeight w:val="276"/>
        </w:trPr>
        <w:tc>
          <w:tcPr>
            <w:tcW w:w="5482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Г. Г. Гецов. Как читать книги, журналы, газе-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 75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right="83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166672">
        <w:trPr>
          <w:trHeight w:val="275"/>
        </w:trPr>
        <w:tc>
          <w:tcPr>
            <w:tcW w:w="5482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ты. М.: знание, 1989 – 144 с.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 45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</w:tr>
      <w:tr w:rsidR="00166672">
        <w:trPr>
          <w:trHeight w:val="276"/>
        </w:trPr>
        <w:tc>
          <w:tcPr>
            <w:tcW w:w="5482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4. Л. А. Залмазон. Беседы об автоматике и кибер-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65-50</w:t>
            </w:r>
          </w:p>
        </w:tc>
        <w:tc>
          <w:tcPr>
            <w:tcW w:w="1441" w:type="dxa"/>
            <w:tcBorders>
              <w:top w:val="nil"/>
              <w:bottom w:val="nil"/>
            </w:tcBorders>
          </w:tcPr>
          <w:p w:rsidR="00166672" w:rsidRDefault="00166672">
            <w:pPr>
              <w:pStyle w:val="TableParagraph"/>
              <w:rPr>
                <w:sz w:val="20"/>
              </w:rPr>
            </w:pPr>
          </w:p>
        </w:tc>
        <w:tc>
          <w:tcPr>
            <w:tcW w:w="1801" w:type="dxa"/>
            <w:tcBorders>
              <w:top w:val="nil"/>
              <w:bottom w:val="nil"/>
            </w:tcBorders>
          </w:tcPr>
          <w:p w:rsidR="00166672" w:rsidRDefault="00157E13">
            <w:pPr>
              <w:pStyle w:val="TableParagraph"/>
              <w:spacing w:line="256" w:lineRule="exact"/>
              <w:ind w:right="83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 w:rsidR="00166672">
        <w:trPr>
          <w:trHeight w:val="555"/>
        </w:trPr>
        <w:tc>
          <w:tcPr>
            <w:tcW w:w="5482" w:type="dxa"/>
            <w:tcBorders>
              <w:top w:val="nil"/>
            </w:tcBorders>
          </w:tcPr>
          <w:p w:rsidR="00166672" w:rsidRDefault="00157E13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нетике. М.: Наука, 1985 – 416 с.</w:t>
            </w:r>
          </w:p>
        </w:tc>
        <w:tc>
          <w:tcPr>
            <w:tcW w:w="1239" w:type="dxa"/>
            <w:tcBorders>
              <w:top w:val="nil"/>
            </w:tcBorders>
          </w:tcPr>
          <w:p w:rsidR="00166672" w:rsidRDefault="00157E13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З 23</w:t>
            </w:r>
          </w:p>
        </w:tc>
        <w:tc>
          <w:tcPr>
            <w:tcW w:w="1441" w:type="dxa"/>
            <w:tcBorders>
              <w:top w:val="nil"/>
            </w:tcBorders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  <w:tc>
          <w:tcPr>
            <w:tcW w:w="1801" w:type="dxa"/>
            <w:tcBorders>
              <w:top w:val="nil"/>
            </w:tcBorders>
          </w:tcPr>
          <w:p w:rsidR="00166672" w:rsidRDefault="00166672">
            <w:pPr>
              <w:pStyle w:val="TableParagraph"/>
              <w:rPr>
                <w:sz w:val="24"/>
              </w:rPr>
            </w:pPr>
          </w:p>
        </w:tc>
      </w:tr>
      <w:tr w:rsidR="00166672">
        <w:trPr>
          <w:trHeight w:val="450"/>
        </w:trPr>
        <w:tc>
          <w:tcPr>
            <w:tcW w:w="9963" w:type="dxa"/>
            <w:gridSpan w:val="4"/>
          </w:tcPr>
          <w:p w:rsidR="00166672" w:rsidRDefault="00157E13">
            <w:pPr>
              <w:pStyle w:val="TableParagraph"/>
              <w:spacing w:before="83"/>
              <w:ind w:left="3395" w:right="33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Дополнительная литература</w:t>
            </w:r>
          </w:p>
        </w:tc>
      </w:tr>
      <w:tr w:rsidR="00166672">
        <w:trPr>
          <w:trHeight w:val="2481"/>
        </w:trPr>
        <w:tc>
          <w:tcPr>
            <w:tcW w:w="5482" w:type="dxa"/>
          </w:tcPr>
          <w:p w:rsidR="00166672" w:rsidRDefault="00157E13">
            <w:pPr>
              <w:pStyle w:val="TableParagraph"/>
              <w:numPr>
                <w:ilvl w:val="0"/>
                <w:numId w:val="1"/>
              </w:numPr>
              <w:tabs>
                <w:tab w:val="left" w:pos="471"/>
              </w:tabs>
              <w:spacing w:line="237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Р. Аткинсок. Человеческая память и процесс обучения. М.: Прогресс, 1980 – 521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  <w:p w:rsidR="00166672" w:rsidRDefault="00157E13">
            <w:pPr>
              <w:pStyle w:val="TableParagraph"/>
              <w:numPr>
                <w:ilvl w:val="0"/>
                <w:numId w:val="1"/>
              </w:numPr>
              <w:tabs>
                <w:tab w:val="left" w:pos="471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В. </w:t>
            </w:r>
            <w:r>
              <w:rPr>
                <w:spacing w:val="-3"/>
                <w:sz w:val="24"/>
              </w:rPr>
              <w:t xml:space="preserve">А. </w:t>
            </w:r>
            <w:r>
              <w:rPr>
                <w:sz w:val="24"/>
              </w:rPr>
              <w:t>Бородина, С. М. Бородин. Учим … чи- тать: Уроки динамического чтения. Л.: Лениздат, 1985 – 192 с.</w:t>
            </w:r>
          </w:p>
          <w:p w:rsidR="00166672" w:rsidRDefault="00157E13">
            <w:pPr>
              <w:pStyle w:val="TableParagraph"/>
              <w:numPr>
                <w:ilvl w:val="0"/>
                <w:numId w:val="1"/>
              </w:numPr>
              <w:tabs>
                <w:tab w:val="left" w:pos="471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М. М. Благовещенская, Н. </w:t>
            </w:r>
            <w:r>
              <w:rPr>
                <w:spacing w:val="-3"/>
                <w:sz w:val="24"/>
              </w:rPr>
              <w:t xml:space="preserve">О. </w:t>
            </w:r>
            <w:r>
              <w:rPr>
                <w:sz w:val="24"/>
              </w:rPr>
              <w:t xml:space="preserve">Воронина, </w:t>
            </w:r>
            <w:r>
              <w:rPr>
                <w:spacing w:val="-3"/>
                <w:sz w:val="24"/>
              </w:rPr>
              <w:t xml:space="preserve">А. </w:t>
            </w:r>
            <w:r>
              <w:rPr>
                <w:sz w:val="24"/>
              </w:rPr>
              <w:t>В. Казаков и др. Автоматика и автоматизация пище- вых производств. М.: Агропроиздат, 1991 – 239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с.</w:t>
            </w:r>
          </w:p>
        </w:tc>
        <w:tc>
          <w:tcPr>
            <w:tcW w:w="1239" w:type="dxa"/>
          </w:tcPr>
          <w:p w:rsidR="00166672" w:rsidRDefault="00157E13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Ю 93</w:t>
            </w:r>
          </w:p>
          <w:p w:rsidR="00166672" w:rsidRDefault="00157E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А 92</w:t>
            </w:r>
          </w:p>
          <w:p w:rsidR="00166672" w:rsidRDefault="00157E13">
            <w:pPr>
              <w:pStyle w:val="TableParagraph"/>
              <w:spacing w:before="2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Ч 735</w:t>
            </w:r>
          </w:p>
          <w:p w:rsidR="00166672" w:rsidRDefault="00157E13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Б 83</w:t>
            </w:r>
          </w:p>
          <w:p w:rsidR="00166672" w:rsidRDefault="00166672">
            <w:pPr>
              <w:pStyle w:val="TableParagraph"/>
              <w:rPr>
                <w:b/>
                <w:sz w:val="24"/>
              </w:rPr>
            </w:pPr>
          </w:p>
          <w:p w:rsidR="00166672" w:rsidRDefault="00157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664</w:t>
            </w:r>
          </w:p>
          <w:p w:rsidR="00166672" w:rsidRDefault="00157E13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</w:p>
        </w:tc>
        <w:tc>
          <w:tcPr>
            <w:tcW w:w="1441" w:type="dxa"/>
          </w:tcPr>
          <w:p w:rsidR="00166672" w:rsidRDefault="00157E13">
            <w:pPr>
              <w:pStyle w:val="TableParagraph"/>
              <w:spacing w:line="268" w:lineRule="exact"/>
              <w:ind w:right="59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50</w:t>
            </w:r>
          </w:p>
        </w:tc>
        <w:tc>
          <w:tcPr>
            <w:tcW w:w="1801" w:type="dxa"/>
          </w:tcPr>
          <w:p w:rsidR="00166672" w:rsidRDefault="00157E13">
            <w:pPr>
              <w:pStyle w:val="TableParagraph"/>
              <w:spacing w:line="268" w:lineRule="exact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166672" w:rsidRDefault="00166672">
            <w:pPr>
              <w:pStyle w:val="TableParagraph"/>
              <w:rPr>
                <w:b/>
                <w:sz w:val="24"/>
              </w:rPr>
            </w:pPr>
          </w:p>
          <w:p w:rsidR="00166672" w:rsidRDefault="00157E13">
            <w:pPr>
              <w:pStyle w:val="TableParagraph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  <w:p w:rsidR="00166672" w:rsidRDefault="00166672">
            <w:pPr>
              <w:pStyle w:val="TableParagraph"/>
              <w:rPr>
                <w:b/>
                <w:sz w:val="26"/>
              </w:rPr>
            </w:pPr>
          </w:p>
          <w:p w:rsidR="00166672" w:rsidRDefault="00166672">
            <w:pPr>
              <w:pStyle w:val="TableParagraph"/>
              <w:spacing w:before="9"/>
              <w:rPr>
                <w:b/>
                <w:sz w:val="21"/>
              </w:rPr>
            </w:pPr>
          </w:p>
          <w:p w:rsidR="00166672" w:rsidRDefault="00157E13">
            <w:pPr>
              <w:pStyle w:val="TableParagraph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</w:tbl>
    <w:p w:rsidR="00157E13" w:rsidRDefault="00157E13"/>
    <w:sectPr w:rsidR="00157E13">
      <w:pgSz w:w="11900" w:h="16840"/>
      <w:pgMar w:top="1060" w:right="68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2398A"/>
    <w:multiLevelType w:val="multilevel"/>
    <w:tmpl w:val="CD42EC4E"/>
    <w:lvl w:ilvl="0">
      <w:start w:val="1"/>
      <w:numFmt w:val="decimal"/>
      <w:lvlText w:val="%1."/>
      <w:lvlJc w:val="left"/>
      <w:pPr>
        <w:ind w:left="1346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487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48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32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60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00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40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0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20" w:hanging="423"/>
      </w:pPr>
      <w:rPr>
        <w:rFonts w:hint="default"/>
        <w:lang w:val="ru-RU" w:eastAsia="ru-RU" w:bidi="ru-RU"/>
      </w:rPr>
    </w:lvl>
  </w:abstractNum>
  <w:abstractNum w:abstractNumId="1">
    <w:nsid w:val="37615326"/>
    <w:multiLevelType w:val="hybridMultilevel"/>
    <w:tmpl w:val="5674F770"/>
    <w:lvl w:ilvl="0" w:tplc="3706373C">
      <w:start w:val="5"/>
      <w:numFmt w:val="decimal"/>
      <w:lvlText w:val="%1."/>
      <w:lvlJc w:val="left"/>
      <w:pPr>
        <w:ind w:left="110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63C87A52">
      <w:numFmt w:val="bullet"/>
      <w:lvlText w:val="•"/>
      <w:lvlJc w:val="left"/>
      <w:pPr>
        <w:ind w:left="655" w:hanging="360"/>
      </w:pPr>
      <w:rPr>
        <w:rFonts w:hint="default"/>
        <w:lang w:val="ru-RU" w:eastAsia="ru-RU" w:bidi="ru-RU"/>
      </w:rPr>
    </w:lvl>
    <w:lvl w:ilvl="2" w:tplc="243A150E">
      <w:numFmt w:val="bullet"/>
      <w:lvlText w:val="•"/>
      <w:lvlJc w:val="left"/>
      <w:pPr>
        <w:ind w:left="1190" w:hanging="360"/>
      </w:pPr>
      <w:rPr>
        <w:rFonts w:hint="default"/>
        <w:lang w:val="ru-RU" w:eastAsia="ru-RU" w:bidi="ru-RU"/>
      </w:rPr>
    </w:lvl>
    <w:lvl w:ilvl="3" w:tplc="FAFE96BE">
      <w:numFmt w:val="bullet"/>
      <w:lvlText w:val="•"/>
      <w:lvlJc w:val="left"/>
      <w:pPr>
        <w:ind w:left="1725" w:hanging="360"/>
      </w:pPr>
      <w:rPr>
        <w:rFonts w:hint="default"/>
        <w:lang w:val="ru-RU" w:eastAsia="ru-RU" w:bidi="ru-RU"/>
      </w:rPr>
    </w:lvl>
    <w:lvl w:ilvl="4" w:tplc="6DD84ECA">
      <w:numFmt w:val="bullet"/>
      <w:lvlText w:val="•"/>
      <w:lvlJc w:val="left"/>
      <w:pPr>
        <w:ind w:left="2260" w:hanging="360"/>
      </w:pPr>
      <w:rPr>
        <w:rFonts w:hint="default"/>
        <w:lang w:val="ru-RU" w:eastAsia="ru-RU" w:bidi="ru-RU"/>
      </w:rPr>
    </w:lvl>
    <w:lvl w:ilvl="5" w:tplc="F5902ADC">
      <w:numFmt w:val="bullet"/>
      <w:lvlText w:val="•"/>
      <w:lvlJc w:val="left"/>
      <w:pPr>
        <w:ind w:left="2796" w:hanging="360"/>
      </w:pPr>
      <w:rPr>
        <w:rFonts w:hint="default"/>
        <w:lang w:val="ru-RU" w:eastAsia="ru-RU" w:bidi="ru-RU"/>
      </w:rPr>
    </w:lvl>
    <w:lvl w:ilvl="6" w:tplc="8886E8AA">
      <w:numFmt w:val="bullet"/>
      <w:lvlText w:val="•"/>
      <w:lvlJc w:val="left"/>
      <w:pPr>
        <w:ind w:left="3331" w:hanging="360"/>
      </w:pPr>
      <w:rPr>
        <w:rFonts w:hint="default"/>
        <w:lang w:val="ru-RU" w:eastAsia="ru-RU" w:bidi="ru-RU"/>
      </w:rPr>
    </w:lvl>
    <w:lvl w:ilvl="7" w:tplc="78B08644">
      <w:numFmt w:val="bullet"/>
      <w:lvlText w:val="•"/>
      <w:lvlJc w:val="left"/>
      <w:pPr>
        <w:ind w:left="3866" w:hanging="360"/>
      </w:pPr>
      <w:rPr>
        <w:rFonts w:hint="default"/>
        <w:lang w:val="ru-RU" w:eastAsia="ru-RU" w:bidi="ru-RU"/>
      </w:rPr>
    </w:lvl>
    <w:lvl w:ilvl="8" w:tplc="4BB4B858">
      <w:numFmt w:val="bullet"/>
      <w:lvlText w:val="•"/>
      <w:lvlJc w:val="left"/>
      <w:pPr>
        <w:ind w:left="4401" w:hanging="360"/>
      </w:pPr>
      <w:rPr>
        <w:rFonts w:hint="default"/>
        <w:lang w:val="ru-RU" w:eastAsia="ru-RU" w:bidi="ru-RU"/>
      </w:rPr>
    </w:lvl>
  </w:abstractNum>
  <w:abstractNum w:abstractNumId="2">
    <w:nsid w:val="38FF474B"/>
    <w:multiLevelType w:val="hybridMultilevel"/>
    <w:tmpl w:val="88385B46"/>
    <w:lvl w:ilvl="0" w:tplc="FC5C1AFE">
      <w:numFmt w:val="bullet"/>
      <w:lvlText w:val="-"/>
      <w:lvlJc w:val="left"/>
      <w:pPr>
        <w:ind w:left="11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7204E58">
      <w:numFmt w:val="bullet"/>
      <w:lvlText w:val="•"/>
      <w:lvlJc w:val="left"/>
      <w:pPr>
        <w:ind w:left="1128" w:hanging="360"/>
      </w:pPr>
      <w:rPr>
        <w:rFonts w:hint="default"/>
        <w:lang w:val="ru-RU" w:eastAsia="ru-RU" w:bidi="ru-RU"/>
      </w:rPr>
    </w:lvl>
    <w:lvl w:ilvl="2" w:tplc="13BC6B20">
      <w:numFmt w:val="bullet"/>
      <w:lvlText w:val="•"/>
      <w:lvlJc w:val="left"/>
      <w:pPr>
        <w:ind w:left="2136" w:hanging="360"/>
      </w:pPr>
      <w:rPr>
        <w:rFonts w:hint="default"/>
        <w:lang w:val="ru-RU" w:eastAsia="ru-RU" w:bidi="ru-RU"/>
      </w:rPr>
    </w:lvl>
    <w:lvl w:ilvl="3" w:tplc="2A6CF0D6">
      <w:numFmt w:val="bullet"/>
      <w:lvlText w:val="•"/>
      <w:lvlJc w:val="left"/>
      <w:pPr>
        <w:ind w:left="3144" w:hanging="360"/>
      </w:pPr>
      <w:rPr>
        <w:rFonts w:hint="default"/>
        <w:lang w:val="ru-RU" w:eastAsia="ru-RU" w:bidi="ru-RU"/>
      </w:rPr>
    </w:lvl>
    <w:lvl w:ilvl="4" w:tplc="0944AFD6">
      <w:numFmt w:val="bullet"/>
      <w:lvlText w:val="•"/>
      <w:lvlJc w:val="left"/>
      <w:pPr>
        <w:ind w:left="4152" w:hanging="360"/>
      </w:pPr>
      <w:rPr>
        <w:rFonts w:hint="default"/>
        <w:lang w:val="ru-RU" w:eastAsia="ru-RU" w:bidi="ru-RU"/>
      </w:rPr>
    </w:lvl>
    <w:lvl w:ilvl="5" w:tplc="1BB69B00">
      <w:numFmt w:val="bullet"/>
      <w:lvlText w:val="•"/>
      <w:lvlJc w:val="left"/>
      <w:pPr>
        <w:ind w:left="5160" w:hanging="360"/>
      </w:pPr>
      <w:rPr>
        <w:rFonts w:hint="default"/>
        <w:lang w:val="ru-RU" w:eastAsia="ru-RU" w:bidi="ru-RU"/>
      </w:rPr>
    </w:lvl>
    <w:lvl w:ilvl="6" w:tplc="D21E6022">
      <w:numFmt w:val="bullet"/>
      <w:lvlText w:val="•"/>
      <w:lvlJc w:val="left"/>
      <w:pPr>
        <w:ind w:left="6168" w:hanging="360"/>
      </w:pPr>
      <w:rPr>
        <w:rFonts w:hint="default"/>
        <w:lang w:val="ru-RU" w:eastAsia="ru-RU" w:bidi="ru-RU"/>
      </w:rPr>
    </w:lvl>
    <w:lvl w:ilvl="7" w:tplc="50483A9C">
      <w:numFmt w:val="bullet"/>
      <w:lvlText w:val="•"/>
      <w:lvlJc w:val="left"/>
      <w:pPr>
        <w:ind w:left="7176" w:hanging="360"/>
      </w:pPr>
      <w:rPr>
        <w:rFonts w:hint="default"/>
        <w:lang w:val="ru-RU" w:eastAsia="ru-RU" w:bidi="ru-RU"/>
      </w:rPr>
    </w:lvl>
    <w:lvl w:ilvl="8" w:tplc="E06AEAF2">
      <w:numFmt w:val="bullet"/>
      <w:lvlText w:val="•"/>
      <w:lvlJc w:val="left"/>
      <w:pPr>
        <w:ind w:left="8184" w:hanging="360"/>
      </w:pPr>
      <w:rPr>
        <w:rFonts w:hint="default"/>
        <w:lang w:val="ru-RU" w:eastAsia="ru-RU" w:bidi="ru-RU"/>
      </w:rPr>
    </w:lvl>
  </w:abstractNum>
  <w:abstractNum w:abstractNumId="3">
    <w:nsid w:val="4F43161F"/>
    <w:multiLevelType w:val="multilevel"/>
    <w:tmpl w:val="35DED4F8"/>
    <w:lvl w:ilvl="0">
      <w:start w:val="2"/>
      <w:numFmt w:val="decimal"/>
      <w:lvlText w:val="%1"/>
      <w:lvlJc w:val="left"/>
      <w:pPr>
        <w:ind w:left="3405" w:hanging="42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405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76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4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120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800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480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60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40" w:hanging="423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2"/>
  </w:compat>
  <w:rsids>
    <w:rsidRoot w:val="00166672"/>
    <w:rsid w:val="00157E13"/>
    <w:rsid w:val="00166672"/>
    <w:rsid w:val="00180DCF"/>
    <w:rsid w:val="003A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Heading1">
    <w:name w:val="heading 1"/>
    <w:basedOn w:val="Normal"/>
    <w:uiPriority w:val="1"/>
    <w:qFormat/>
    <w:pPr>
      <w:ind w:left="1346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7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743</Words>
  <Characters>4238</Characters>
  <Application>Microsoft Office Word</Application>
  <DocSecurity>0</DocSecurity>
  <Lines>35</Lines>
  <Paragraphs>9</Paragraphs>
  <ScaleCrop>false</ScaleCrop>
  <Company/>
  <LinksUpToDate>false</LinksUpToDate>
  <CharactersWithSpaces>4972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Введение в специальность _АМ, I курс _1 семестр__.doc</dc:title>
  <dc:creator>User</dc:creator>
  <cp:lastModifiedBy>Василий</cp:lastModifiedBy>
  <cp:revision>3</cp:revision>
  <dcterms:created xsi:type="dcterms:W3CDTF">2020-09-11T08:51:00Z</dcterms:created>
  <dcterms:modified xsi:type="dcterms:W3CDTF">2020-09-11T14:05:00Z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2009-11-24T00:00:00Z</vt:filetime>
  </property>
  <property fmtid="{D5CDD505-2E9C-101B-9397-08002B2CF9AE}" pid="3" name="Creator">
    <vt:lpwstr>Microsoft Word - Введение в специальность _АМ, I курс _1 семестр__.doc</vt:lpwstr>
  </property>
  <property fmtid="{D5CDD505-2E9C-101B-9397-08002B2CF9AE}" pid="4" name="LastSaved">
    <vt:filetime>2009-11-24T00:00:00Z</vt:filetime>
  </property>
</Properties>
</file>